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0" w:rsidRPr="003323A6" w:rsidRDefault="00CC5340" w:rsidP="00FC1D0E">
      <w:pPr>
        <w:rPr>
          <w:sz w:val="24"/>
          <w:szCs w:val="24"/>
          <w:u w:val="single"/>
        </w:rPr>
      </w:pPr>
    </w:p>
    <w:p w:rsidR="00CC5340" w:rsidRPr="003323A6" w:rsidRDefault="00CC5340" w:rsidP="00FC1D0E">
      <w:pPr>
        <w:rPr>
          <w:sz w:val="24"/>
          <w:szCs w:val="24"/>
          <w:u w:val="single"/>
        </w:rPr>
      </w:pPr>
    </w:p>
    <w:p w:rsidR="00CC5340" w:rsidRPr="003323A6" w:rsidRDefault="00CC5340" w:rsidP="001C0527">
      <w:pPr>
        <w:ind w:firstLine="720"/>
        <w:rPr>
          <w:sz w:val="24"/>
          <w:szCs w:val="24"/>
        </w:rPr>
      </w:pPr>
      <w:r w:rsidRPr="003323A6">
        <w:rPr>
          <w:sz w:val="24"/>
          <w:szCs w:val="24"/>
          <w:u w:val="single"/>
        </w:rPr>
        <w:t xml:space="preserve">ФИРМЕННЫЙ БЛАНК  </w:t>
      </w:r>
      <w:r w:rsidRPr="003323A6">
        <w:rPr>
          <w:sz w:val="24"/>
          <w:szCs w:val="24"/>
        </w:rPr>
        <w:t xml:space="preserve">                                                                        </w:t>
      </w: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</w:rPr>
      </w:pPr>
      <w:r w:rsidRPr="003323A6">
        <w:rPr>
          <w:b/>
          <w:bCs/>
          <w:i/>
          <w:iCs/>
          <w:sz w:val="24"/>
          <w:szCs w:val="24"/>
        </w:rPr>
        <w:lastRenderedPageBreak/>
        <w:t>ОБРАЗЕЦ</w:t>
      </w: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</w:rPr>
      </w:pPr>
    </w:p>
    <w:p w:rsidR="00CC5340" w:rsidRPr="003323A6" w:rsidRDefault="00CC5340" w:rsidP="00B90810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Директору </w:t>
      </w:r>
      <w:r w:rsidRPr="003323A6">
        <w:rPr>
          <w:color w:val="000000"/>
          <w:sz w:val="24"/>
          <w:szCs w:val="24"/>
        </w:rPr>
        <w:t xml:space="preserve">ФГБНУ ВНИИРАЭ </w:t>
      </w:r>
      <w:r w:rsidRPr="003323A6">
        <w:rPr>
          <w:sz w:val="24"/>
          <w:szCs w:val="24"/>
        </w:rPr>
        <w:t xml:space="preserve"> </w:t>
      </w:r>
    </w:p>
    <w:p w:rsidR="00CC5340" w:rsidRPr="003323A6" w:rsidRDefault="00CC5340" w:rsidP="00B90810">
      <w:pPr>
        <w:rPr>
          <w:sz w:val="24"/>
          <w:szCs w:val="24"/>
        </w:rPr>
      </w:pPr>
      <w:r w:rsidRPr="003323A6">
        <w:rPr>
          <w:sz w:val="24"/>
          <w:szCs w:val="24"/>
        </w:rPr>
        <w:t>Н.И. Санжаровой</w:t>
      </w: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323A6">
        <w:rPr>
          <w:sz w:val="24"/>
          <w:szCs w:val="24"/>
        </w:rPr>
        <w:t>от_________________________________</w:t>
      </w:r>
    </w:p>
    <w:p w:rsidR="00CC5340" w:rsidRPr="003323A6" w:rsidRDefault="00CC5340" w:rsidP="00056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23A6">
        <w:rPr>
          <w:rFonts w:ascii="Times New Roman" w:hAnsi="Times New Roman" w:cs="Times New Roman"/>
          <w:sz w:val="24"/>
          <w:szCs w:val="24"/>
        </w:rPr>
        <w:t>полное и сокращенное наименования заявителя (для физических лиц - фамилия, имя, отчество, паспорт), его местонахождение и почтовый адрес</w:t>
      </w:r>
    </w:p>
    <w:p w:rsidR="00CC5340" w:rsidRPr="003323A6" w:rsidRDefault="00CC5340" w:rsidP="00FC1D0E">
      <w:pPr>
        <w:jc w:val="center"/>
        <w:rPr>
          <w:i/>
          <w:iCs/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  <w:r w:rsidRPr="003323A6">
        <w:rPr>
          <w:sz w:val="24"/>
          <w:szCs w:val="24"/>
        </w:rPr>
        <w:t>Адрес</w:t>
      </w:r>
      <w:r w:rsidRPr="003323A6">
        <w:rPr>
          <w:b/>
          <w:bCs/>
          <w:i/>
          <w:iCs/>
          <w:sz w:val="24"/>
          <w:szCs w:val="24"/>
          <w:u w:val="single"/>
        </w:rPr>
        <w:t xml:space="preserve"> г._______________________________</w:t>
      </w: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  <w:r w:rsidRPr="003323A6">
        <w:rPr>
          <w:sz w:val="24"/>
          <w:szCs w:val="24"/>
        </w:rPr>
        <w:t xml:space="preserve">Контактный тел. </w:t>
      </w:r>
      <w:r w:rsidRPr="003323A6">
        <w:rPr>
          <w:b/>
          <w:bCs/>
          <w:i/>
          <w:iCs/>
          <w:sz w:val="24"/>
          <w:szCs w:val="24"/>
          <w:u w:val="single"/>
        </w:rPr>
        <w:t>+7(000) 000 00 00</w:t>
      </w: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  <w:sectPr w:rsidR="00CC5340" w:rsidRPr="003323A6" w:rsidSect="00FC1D0E">
          <w:headerReference w:type="default" r:id="rId7"/>
          <w:type w:val="continuous"/>
          <w:pgSz w:w="11906" w:h="16838"/>
          <w:pgMar w:top="568" w:right="851" w:bottom="426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CC5340" w:rsidRPr="003323A6" w:rsidRDefault="00CC5340" w:rsidP="00630C3E">
      <w:pPr>
        <w:rPr>
          <w:sz w:val="24"/>
          <w:szCs w:val="24"/>
        </w:rPr>
      </w:pPr>
    </w:p>
    <w:p w:rsidR="00CC5340" w:rsidRPr="003323A6" w:rsidRDefault="00CC5340" w:rsidP="00630C3E">
      <w:pPr>
        <w:rPr>
          <w:b/>
          <w:bCs/>
          <w:sz w:val="24"/>
          <w:szCs w:val="24"/>
        </w:rPr>
      </w:pPr>
      <w:r w:rsidRPr="003323A6">
        <w:rPr>
          <w:sz w:val="24"/>
          <w:szCs w:val="24"/>
        </w:rPr>
        <w:t xml:space="preserve">                                                               </w:t>
      </w:r>
      <w:r w:rsidRPr="003323A6">
        <w:rPr>
          <w:b/>
          <w:bCs/>
          <w:sz w:val="24"/>
          <w:szCs w:val="24"/>
        </w:rPr>
        <w:t xml:space="preserve">З А Я В К А   </w:t>
      </w:r>
    </w:p>
    <w:p w:rsidR="00CC5340" w:rsidRPr="003323A6" w:rsidRDefault="00CC5340" w:rsidP="00630C3E">
      <w:pPr>
        <w:rPr>
          <w:b/>
          <w:bCs/>
          <w:sz w:val="24"/>
          <w:szCs w:val="24"/>
        </w:rPr>
      </w:pPr>
    </w:p>
    <w:p w:rsidR="00CC5340" w:rsidRPr="003323A6" w:rsidRDefault="00CC5340" w:rsidP="00630C3E">
      <w:pPr>
        <w:jc w:val="both"/>
        <w:rPr>
          <w:color w:val="000000"/>
          <w:sz w:val="24"/>
          <w:szCs w:val="24"/>
        </w:rPr>
      </w:pPr>
      <w:r w:rsidRPr="003323A6">
        <w:rPr>
          <w:sz w:val="24"/>
          <w:szCs w:val="24"/>
        </w:rPr>
        <w:t xml:space="preserve">          На основании Постановлений Правительства РФ №307 от 16.04.2012г., и №83</w:t>
      </w:r>
      <w:r w:rsidRPr="003323A6">
        <w:rPr>
          <w:color w:val="000000"/>
          <w:sz w:val="24"/>
          <w:szCs w:val="24"/>
        </w:rPr>
        <w:t xml:space="preserve">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color w:val="000000"/>
          <w:sz w:val="24"/>
          <w:szCs w:val="24"/>
        </w:rPr>
        <w:t>от 13 февраля 2006 года</w:t>
      </w:r>
      <w:r w:rsidRPr="003323A6">
        <w:rPr>
          <w:sz w:val="24"/>
          <w:szCs w:val="24"/>
        </w:rPr>
        <w:t xml:space="preserve"> прошу заключить договор на подключение к тепловым сетям предприятия</w:t>
      </w:r>
      <w:r w:rsidR="000C257D" w:rsidRPr="000C257D">
        <w:rPr>
          <w:color w:val="000000"/>
          <w:sz w:val="24"/>
          <w:szCs w:val="24"/>
        </w:rPr>
        <w:t xml:space="preserve"> </w:t>
      </w:r>
      <w:r w:rsidR="000C257D" w:rsidRPr="003323A6">
        <w:rPr>
          <w:color w:val="000000"/>
          <w:sz w:val="24"/>
          <w:szCs w:val="24"/>
        </w:rPr>
        <w:t xml:space="preserve">ФГБНУ ВНИИРАЭ </w:t>
      </w:r>
      <w:r w:rsidRPr="003323A6">
        <w:rPr>
          <w:b/>
          <w:bCs/>
          <w:sz w:val="24"/>
          <w:szCs w:val="24"/>
        </w:rPr>
        <w:t>вновь  вводимого объекта капитального строительства</w:t>
      </w:r>
      <w:r w:rsidRPr="003323A6">
        <w:rPr>
          <w:sz w:val="24"/>
          <w:szCs w:val="24"/>
        </w:rPr>
        <w:t xml:space="preserve">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>_____________________________________________________________________________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(наименование объекта  (полное и сокращенное) его местонахождение и почтовый адрес)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1) реквизиты заявителя__________________________________________________________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(для юр.лиц полное название организации, Ф.И.О. руководителя документы подтверждающие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______________________________________________________________________________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полномочия, почтовый адрес,  телефон, факс, адрес эл. почты,  банковские реквизиты,  для физ. лиц Ф.И.О., серия, номер паспорта, ______________________________________________________________________________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дата выдачи, почтовый адрес,  телефон, факс, адрес эл. почты)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2) размер нагрузки ресурса, потребляемого объектом капитального строительства, который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обязан обеспечить исполнитель в точках подключения к сети инженерно-технического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обеспечения(далее –точки подключения);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</w:t>
      </w:r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от</w:t>
      </w:r>
      <w:r w:rsidRPr="003323A6">
        <w:rPr>
          <w:sz w:val="24"/>
          <w:szCs w:val="24"/>
        </w:rPr>
        <w:t xml:space="preserve">    =____________ Гкал/ч;                   </w:t>
      </w:r>
      <w:r w:rsidRPr="003323A6">
        <w:rPr>
          <w:sz w:val="24"/>
          <w:szCs w:val="24"/>
          <w:lang w:val="en-US"/>
        </w:rPr>
        <w:t>G</w:t>
      </w:r>
      <w:r w:rsidRPr="003323A6">
        <w:rPr>
          <w:sz w:val="24"/>
          <w:szCs w:val="24"/>
          <w:vertAlign w:val="subscript"/>
        </w:rPr>
        <w:t xml:space="preserve">от       </w:t>
      </w:r>
      <w:r w:rsidRPr="003323A6">
        <w:rPr>
          <w:sz w:val="24"/>
          <w:szCs w:val="24"/>
        </w:rPr>
        <w:t>=___________ т/ч (м</w:t>
      </w:r>
      <w:r w:rsidRPr="003323A6">
        <w:rPr>
          <w:sz w:val="24"/>
          <w:szCs w:val="24"/>
          <w:vertAlign w:val="superscript"/>
        </w:rPr>
        <w:t>3</w:t>
      </w:r>
      <w:r w:rsidRPr="003323A6">
        <w:rPr>
          <w:sz w:val="24"/>
          <w:szCs w:val="24"/>
        </w:rPr>
        <w:t xml:space="preserve">/ч); 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</w:t>
      </w:r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вен</w:t>
      </w:r>
      <w:r w:rsidRPr="003323A6">
        <w:rPr>
          <w:sz w:val="24"/>
          <w:szCs w:val="24"/>
        </w:rPr>
        <w:t xml:space="preserve">   =____________ Гкал/ч;                   </w:t>
      </w:r>
      <w:r w:rsidRPr="003323A6">
        <w:rPr>
          <w:sz w:val="24"/>
          <w:szCs w:val="24"/>
          <w:lang w:val="en-US"/>
        </w:rPr>
        <w:t>G</w:t>
      </w:r>
      <w:r w:rsidRPr="003323A6">
        <w:rPr>
          <w:sz w:val="24"/>
          <w:szCs w:val="24"/>
          <w:vertAlign w:val="subscript"/>
        </w:rPr>
        <w:t xml:space="preserve">вент  </w:t>
      </w:r>
      <w:r w:rsidRPr="003323A6">
        <w:rPr>
          <w:sz w:val="24"/>
          <w:szCs w:val="24"/>
        </w:rPr>
        <w:t>=___________ т/ч (м</w:t>
      </w:r>
      <w:r w:rsidRPr="003323A6">
        <w:rPr>
          <w:sz w:val="24"/>
          <w:szCs w:val="24"/>
          <w:vertAlign w:val="superscript"/>
        </w:rPr>
        <w:t>3</w:t>
      </w:r>
      <w:r w:rsidRPr="003323A6">
        <w:rPr>
          <w:sz w:val="24"/>
          <w:szCs w:val="24"/>
        </w:rPr>
        <w:t xml:space="preserve">/ч);  </w:t>
      </w:r>
    </w:p>
    <w:p w:rsidR="00CC5340" w:rsidRPr="003323A6" w:rsidRDefault="00CC5340" w:rsidP="00630C3E">
      <w:pPr>
        <w:ind w:left="-448" w:hanging="180"/>
        <w:rPr>
          <w:sz w:val="24"/>
          <w:szCs w:val="24"/>
        </w:rPr>
      </w:pPr>
      <w:r w:rsidRPr="003323A6">
        <w:rPr>
          <w:sz w:val="24"/>
          <w:szCs w:val="24"/>
        </w:rPr>
        <w:t xml:space="preserve">            </w:t>
      </w:r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гвс</w:t>
      </w:r>
      <w:r w:rsidRPr="003323A6">
        <w:rPr>
          <w:sz w:val="24"/>
          <w:szCs w:val="24"/>
        </w:rPr>
        <w:t xml:space="preserve">   =____________ Гкал/мес;              </w:t>
      </w:r>
      <w:r w:rsidRPr="003323A6">
        <w:rPr>
          <w:sz w:val="24"/>
          <w:szCs w:val="24"/>
          <w:lang w:val="en-US"/>
        </w:rPr>
        <w:t>G</w:t>
      </w:r>
      <w:r w:rsidRPr="003323A6">
        <w:rPr>
          <w:sz w:val="24"/>
          <w:szCs w:val="24"/>
          <w:vertAlign w:val="subscript"/>
        </w:rPr>
        <w:t xml:space="preserve">гвс      </w:t>
      </w:r>
      <w:r w:rsidRPr="003323A6">
        <w:rPr>
          <w:sz w:val="24"/>
          <w:szCs w:val="24"/>
        </w:rPr>
        <w:t>=___________ т/ч (м</w:t>
      </w:r>
      <w:r w:rsidRPr="003323A6">
        <w:rPr>
          <w:sz w:val="24"/>
          <w:szCs w:val="24"/>
          <w:vertAlign w:val="superscript"/>
        </w:rPr>
        <w:t>3</w:t>
      </w:r>
      <w:r w:rsidRPr="003323A6">
        <w:rPr>
          <w:sz w:val="24"/>
          <w:szCs w:val="24"/>
        </w:rPr>
        <w:t xml:space="preserve">/ч); 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</w:t>
      </w:r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пот</w:t>
      </w:r>
      <w:r w:rsidRPr="003323A6">
        <w:rPr>
          <w:sz w:val="24"/>
          <w:szCs w:val="24"/>
        </w:rPr>
        <w:t xml:space="preserve">  =____________ Гкал/мес;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3) кадастровый номер земельного участка, на котором осуществляется строительство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(реконструкция) объекта капитального строительства (далее - земельный участок);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    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4) правовые основания владения и (или) пользования земельным участком;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     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5)номер и дата выдачи технических условий 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6) планируемая дата подключения объекта капитального строительства___________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7) планируемая дата ввода в эксплуатацию строящегося, реконструируемого или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построенного, но не подключенного объекта капитального строительства___________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8)нотариально заверенные копии учредительных документов, а также документы,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подтверждающие полномочия лица, подписавшего заявление;  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9) ситуационный план расположения объекта с привязкой к территории населенного пункта;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10) топографическую карту участка в масштабе 1:500, для квартальной застройки 1:2000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(со всеми надземными и подземными коммуникациями и сооружениями), согласованную с эксплуатирующими организациями;</w:t>
      </w:r>
    </w:p>
    <w:p w:rsidR="00CC5340" w:rsidRPr="003323A6" w:rsidRDefault="00CC5340" w:rsidP="00630C3E">
      <w:pPr>
        <w:rPr>
          <w:sz w:val="24"/>
          <w:szCs w:val="24"/>
        </w:rPr>
      </w:pPr>
    </w:p>
    <w:p w:rsidR="00CC5340" w:rsidRDefault="00CC5340" w:rsidP="00630C3E">
      <w:pPr>
        <w:rPr>
          <w:sz w:val="24"/>
          <w:szCs w:val="24"/>
        </w:rPr>
      </w:pP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2. Перечень и формы, представляемые одновременно с заявкой на подключение к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lastRenderedPageBreak/>
        <w:t xml:space="preserve"> системе теплоснабжения см. пункт 1.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 xml:space="preserve">3. Описание (со ссылкой на нормативные правовые акты) порядка действий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>заявителя и регулируемой организации при подаче, приеме, обработке заявки на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 xml:space="preserve"> подключение к системе теплоснабжения, принятии решения и уведомлении о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 xml:space="preserve">принятом решении.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Подключение объекта капитального строительства к сетям инженерно-технического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обеспечения осуществляется  на основании  «Правил подключения объекта капитального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строительства к сетям инженерно-технического обеспечения», утвержденные 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постановлением Правительства </w:t>
      </w:r>
      <w:r w:rsidRPr="003323A6">
        <w:rPr>
          <w:sz w:val="24"/>
          <w:szCs w:val="24"/>
        </w:rPr>
        <w:t>РФ №307 от 16.04.2012г.</w:t>
      </w:r>
      <w:r w:rsidRPr="003323A6">
        <w:rPr>
          <w:color w:val="000000"/>
          <w:sz w:val="24"/>
          <w:szCs w:val="24"/>
        </w:rPr>
        <w:t xml:space="preserve">, в порядке, который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включает следующие этапы: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подача заказчиком заявки на подключение к системе теплоснабжения;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заключение договора о подключении;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выдача исполнителем заказчику условий подключения  (технических условий для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присоединения), которые не противоречат техническим условиям, ранее полученным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заказчиком от исполнителя или органа местного самоуправления либо от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предыдущего правообладателя земельного участка, при условии, что срок действия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технических условий не истек;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выполнение заказчиком условий подключения;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проверка исполнителем выполнения заказчиком условий подключения;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присоединение заказчиком объекта к сетям инженерно-технического обеспечения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и подписание сторонами акта о присоединении;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заключение договора теплоснабжения;</w:t>
      </w:r>
    </w:p>
    <w:p w:rsidR="00CC5340" w:rsidRPr="003323A6" w:rsidRDefault="00CC5340" w:rsidP="00297FF8">
      <w:pPr>
        <w:numPr>
          <w:ilvl w:val="0"/>
          <w:numId w:val="2"/>
        </w:numPr>
        <w:rPr>
          <w:sz w:val="24"/>
          <w:szCs w:val="24"/>
        </w:rPr>
      </w:pPr>
      <w:r w:rsidRPr="003323A6">
        <w:rPr>
          <w:color w:val="000000"/>
          <w:sz w:val="24"/>
          <w:szCs w:val="24"/>
        </w:rPr>
        <w:t>выполнение условий подачи ресурсов.</w:t>
      </w: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CC5340" w:rsidRPr="003323A6" w:rsidRDefault="00CC5340" w:rsidP="00C24ADB">
      <w:pPr>
        <w:rPr>
          <w:b/>
          <w:bCs/>
          <w:i/>
          <w:iCs/>
          <w:sz w:val="24"/>
          <w:szCs w:val="24"/>
          <w:u w:val="single"/>
        </w:rPr>
      </w:pPr>
      <w:r w:rsidRPr="003323A6">
        <w:rPr>
          <w:b/>
          <w:bCs/>
          <w:sz w:val="24"/>
          <w:szCs w:val="24"/>
        </w:rPr>
        <w:t>Директор _______________________________________________________________________</w:t>
      </w:r>
    </w:p>
    <w:p w:rsidR="00CC5340" w:rsidRPr="003323A6" w:rsidRDefault="00CC5340" w:rsidP="005D68B2">
      <w:pPr>
        <w:rPr>
          <w:sz w:val="24"/>
          <w:szCs w:val="24"/>
        </w:rPr>
      </w:pPr>
    </w:p>
    <w:p w:rsidR="00CC5340" w:rsidRPr="003323A6" w:rsidRDefault="00CC5340" w:rsidP="007946B7">
      <w:pPr>
        <w:jc w:val="right"/>
        <w:rPr>
          <w:sz w:val="24"/>
          <w:szCs w:val="24"/>
        </w:rPr>
      </w:pPr>
      <w:r w:rsidRPr="003323A6">
        <w:rPr>
          <w:sz w:val="24"/>
          <w:szCs w:val="24"/>
        </w:rPr>
        <w:t xml:space="preserve">Дата </w:t>
      </w:r>
      <w:r w:rsidRPr="003323A6">
        <w:rPr>
          <w:b/>
          <w:bCs/>
          <w:i/>
          <w:iCs/>
          <w:sz w:val="24"/>
          <w:szCs w:val="24"/>
          <w:u w:val="single"/>
        </w:rPr>
        <w:t>00.00.0000 г.</w:t>
      </w:r>
    </w:p>
    <w:sectPr w:rsidR="00CC5340" w:rsidRPr="003323A6" w:rsidSect="00FC1D0E">
      <w:type w:val="continuous"/>
      <w:pgSz w:w="11906" w:h="16838"/>
      <w:pgMar w:top="851" w:right="924" w:bottom="426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96" w:rsidRDefault="00DB2A96">
      <w:r>
        <w:separator/>
      </w:r>
    </w:p>
  </w:endnote>
  <w:endnote w:type="continuationSeparator" w:id="1">
    <w:p w:rsidR="00DB2A96" w:rsidRDefault="00DB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96" w:rsidRDefault="00DB2A96">
      <w:r>
        <w:separator/>
      </w:r>
    </w:p>
  </w:footnote>
  <w:footnote w:type="continuationSeparator" w:id="1">
    <w:p w:rsidR="00DB2A96" w:rsidRDefault="00DB2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40" w:rsidRDefault="00CC53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7E6"/>
    <w:multiLevelType w:val="hybridMultilevel"/>
    <w:tmpl w:val="7D383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90765C"/>
    <w:multiLevelType w:val="hybridMultilevel"/>
    <w:tmpl w:val="0A88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B0"/>
    <w:rsid w:val="000169C3"/>
    <w:rsid w:val="0005608C"/>
    <w:rsid w:val="000A18C3"/>
    <w:rsid w:val="000B4E08"/>
    <w:rsid w:val="000C257D"/>
    <w:rsid w:val="001714D0"/>
    <w:rsid w:val="00174A48"/>
    <w:rsid w:val="001C0527"/>
    <w:rsid w:val="002001E6"/>
    <w:rsid w:val="002408E8"/>
    <w:rsid w:val="00297FF8"/>
    <w:rsid w:val="002F3F60"/>
    <w:rsid w:val="00312E9E"/>
    <w:rsid w:val="0032113E"/>
    <w:rsid w:val="003323A6"/>
    <w:rsid w:val="00357C56"/>
    <w:rsid w:val="003D46EF"/>
    <w:rsid w:val="00433115"/>
    <w:rsid w:val="00451C61"/>
    <w:rsid w:val="004B1BFA"/>
    <w:rsid w:val="00536760"/>
    <w:rsid w:val="005B5DCF"/>
    <w:rsid w:val="005D68B2"/>
    <w:rsid w:val="006073FD"/>
    <w:rsid w:val="0061612A"/>
    <w:rsid w:val="00630C3E"/>
    <w:rsid w:val="006C6123"/>
    <w:rsid w:val="006C68F4"/>
    <w:rsid w:val="007437C1"/>
    <w:rsid w:val="00757442"/>
    <w:rsid w:val="007946B7"/>
    <w:rsid w:val="0080131C"/>
    <w:rsid w:val="008119FA"/>
    <w:rsid w:val="0082102C"/>
    <w:rsid w:val="008612CF"/>
    <w:rsid w:val="008B4016"/>
    <w:rsid w:val="008D0FBA"/>
    <w:rsid w:val="008E0693"/>
    <w:rsid w:val="00953F05"/>
    <w:rsid w:val="009E613A"/>
    <w:rsid w:val="009E6D56"/>
    <w:rsid w:val="00A00D93"/>
    <w:rsid w:val="00A43897"/>
    <w:rsid w:val="00A45D22"/>
    <w:rsid w:val="00A85E5F"/>
    <w:rsid w:val="00B90810"/>
    <w:rsid w:val="00BA1DFB"/>
    <w:rsid w:val="00BA324B"/>
    <w:rsid w:val="00C061FF"/>
    <w:rsid w:val="00C10B08"/>
    <w:rsid w:val="00C24ADB"/>
    <w:rsid w:val="00C3112A"/>
    <w:rsid w:val="00C75AC7"/>
    <w:rsid w:val="00C87FE4"/>
    <w:rsid w:val="00CC5340"/>
    <w:rsid w:val="00CE070F"/>
    <w:rsid w:val="00D33331"/>
    <w:rsid w:val="00D54FED"/>
    <w:rsid w:val="00DA7D40"/>
    <w:rsid w:val="00DB2A96"/>
    <w:rsid w:val="00DD5B95"/>
    <w:rsid w:val="00E11AA8"/>
    <w:rsid w:val="00E47215"/>
    <w:rsid w:val="00E65D25"/>
    <w:rsid w:val="00ED72F7"/>
    <w:rsid w:val="00F070B0"/>
    <w:rsid w:val="00F92D73"/>
    <w:rsid w:val="00FA1D3C"/>
    <w:rsid w:val="00FC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331"/>
    <w:rPr>
      <w:sz w:val="20"/>
      <w:szCs w:val="20"/>
    </w:rPr>
  </w:style>
  <w:style w:type="paragraph" w:styleId="a5">
    <w:name w:val="footer"/>
    <w:basedOn w:val="a"/>
    <w:link w:val="a6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331"/>
    <w:rPr>
      <w:sz w:val="20"/>
      <w:szCs w:val="20"/>
    </w:rPr>
  </w:style>
  <w:style w:type="paragraph" w:customStyle="1" w:styleId="ConsPlusCell">
    <w:name w:val="ConsPlusCell"/>
    <w:uiPriority w:val="99"/>
    <w:rsid w:val="00D3333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rsid w:val="00F070B0"/>
    <w:rPr>
      <w:color w:val="0000FF"/>
      <w:u w:val="single"/>
    </w:rPr>
  </w:style>
  <w:style w:type="character" w:styleId="a8">
    <w:name w:val="FollowedHyperlink"/>
    <w:basedOn w:val="a0"/>
    <w:uiPriority w:val="99"/>
    <w:rsid w:val="00F070B0"/>
    <w:rPr>
      <w:color w:val="800080"/>
      <w:u w:val="single"/>
    </w:rPr>
  </w:style>
  <w:style w:type="paragraph" w:customStyle="1" w:styleId="ConsPlusNormal">
    <w:name w:val="ConsPlusNormal"/>
    <w:uiPriority w:val="99"/>
    <w:rsid w:val="00E65D2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uiPriority w:val="99"/>
    <w:qFormat/>
    <w:rsid w:val="005D68B2"/>
    <w:pPr>
      <w:autoSpaceDE/>
      <w:autoSpaceDN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5D68B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57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5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3908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Нежданов</cp:lastModifiedBy>
  <cp:revision>5</cp:revision>
  <cp:lastPrinted>2017-03-27T07:05:00Z</cp:lastPrinted>
  <dcterms:created xsi:type="dcterms:W3CDTF">2017-12-12T12:01:00Z</dcterms:created>
  <dcterms:modified xsi:type="dcterms:W3CDTF">2019-01-14T08:55:00Z</dcterms:modified>
</cp:coreProperties>
</file>